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D18" w:rsidRPr="00C75D18" w:rsidRDefault="00C75D18" w:rsidP="00FF57CA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C75D18">
        <w:rPr>
          <w:rFonts w:ascii="Times New Roman" w:hAnsi="Times New Roman" w:cs="Times New Roman"/>
          <w:sz w:val="21"/>
          <w:szCs w:val="21"/>
        </w:rPr>
        <w:t>Приложение №</w:t>
      </w:r>
      <w:r w:rsidR="00FF57CA">
        <w:rPr>
          <w:rFonts w:ascii="Times New Roman" w:hAnsi="Times New Roman" w:cs="Times New Roman"/>
          <w:sz w:val="21"/>
          <w:szCs w:val="21"/>
        </w:rPr>
        <w:t>___</w:t>
      </w:r>
    </w:p>
    <w:p w:rsidR="00D55429" w:rsidRDefault="00C75D18" w:rsidP="00C75D1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75D18">
        <w:rPr>
          <w:rFonts w:ascii="Times New Roman" w:hAnsi="Times New Roman" w:cs="Times New Roman"/>
          <w:sz w:val="21"/>
          <w:szCs w:val="21"/>
        </w:rPr>
        <w:t>от «___» ________20__</w:t>
      </w:r>
    </w:p>
    <w:p w:rsidR="001A41AC" w:rsidRDefault="001A41AC" w:rsidP="00C75D18">
      <w:pPr>
        <w:spacing w:after="0" w:line="240" w:lineRule="auto"/>
        <w:rPr>
          <w:rFonts w:ascii="Times New Roman" w:hAnsi="Times New Roman" w:cs="Times New Roman"/>
        </w:rPr>
      </w:pPr>
    </w:p>
    <w:p w:rsidR="001A41AC" w:rsidRPr="00E01413" w:rsidRDefault="001A41AC" w:rsidP="0000540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0540F" w:rsidRDefault="0000540F" w:rsidP="0000540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01413">
        <w:rPr>
          <w:rFonts w:ascii="Times New Roman" w:hAnsi="Times New Roman" w:cs="Times New Roman"/>
        </w:rPr>
        <w:t xml:space="preserve">ПЕРЕЧЕНЬ ПОЗИЦИЙ ПРИ ПРОВЕДЕНИИ </w:t>
      </w:r>
      <w:r w:rsidR="00FF57CA">
        <w:rPr>
          <w:rFonts w:ascii="Times New Roman" w:hAnsi="Times New Roman" w:cs="Times New Roman"/>
          <w:color w:val="FF0000"/>
        </w:rPr>
        <w:t>РЕМОНТА</w:t>
      </w:r>
      <w:r w:rsidRPr="00E01413">
        <w:rPr>
          <w:rFonts w:ascii="Times New Roman" w:hAnsi="Times New Roman" w:cs="Times New Roman"/>
        </w:rPr>
        <w:t xml:space="preserve"> СКВАЖИН, ОБЕСПЕЧИВАЕМЫХ ЗАКАЗЧИКОМ и ПОДРЯДЧИКОМ</w:t>
      </w:r>
    </w:p>
    <w:p w:rsidR="001A41AC" w:rsidRPr="00E01413" w:rsidRDefault="001A41AC" w:rsidP="0000540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04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606"/>
        <w:gridCol w:w="3370"/>
        <w:gridCol w:w="816"/>
        <w:gridCol w:w="1013"/>
        <w:gridCol w:w="4080"/>
      </w:tblGrid>
      <w:tr w:rsidR="0000540F" w:rsidRPr="00E01413" w:rsidTr="00E01413">
        <w:trPr>
          <w:trHeight w:val="221"/>
        </w:trPr>
        <w:tc>
          <w:tcPr>
            <w:tcW w:w="4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Ответственный</w:t>
            </w: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Комментарии</w:t>
            </w:r>
          </w:p>
        </w:tc>
      </w:tr>
      <w:tr w:rsidR="0000540F" w:rsidRPr="00E01413" w:rsidTr="00E01413">
        <w:trPr>
          <w:trHeight w:val="325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 и/и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позиций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173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Подрядчик</w:t>
            </w:r>
          </w:p>
        </w:tc>
        <w:tc>
          <w:tcPr>
            <w:tcW w:w="4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87"/>
        </w:trPr>
        <w:tc>
          <w:tcPr>
            <w:tcW w:w="4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 Кустовая площадка</w:t>
            </w:r>
            <w:r w:rsidR="004A087C"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BA78C0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36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1</w:t>
            </w: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182" w:lineRule="exact"/>
              <w:ind w:left="111" w:right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Отсыпка площадки под монтаж подъемного агрегата.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827F0E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BA78C0" w:rsidRDefault="00BA78C0" w:rsidP="0000540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82" w:lineRule="exact"/>
              <w:ind w:left="157" w:right="7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отсыпки в соответствии с типом подъемного агрегата.</w:t>
            </w:r>
          </w:p>
        </w:tc>
      </w:tr>
      <w:tr w:rsidR="0000540F" w:rsidRPr="00E01413" w:rsidTr="00E01413">
        <w:trPr>
          <w:trHeight w:val="36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E01413">
            <w:pPr>
              <w:spacing w:after="0" w:line="240" w:lineRule="auto"/>
              <w:ind w:left="111" w:right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Техническое обслуживание </w:t>
            </w:r>
            <w:r w:rsid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площадки</w:t>
            </w: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304E99" w:rsidRDefault="00304E99" w:rsidP="0000540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68" w:lineRule="exact"/>
              <w:ind w:left="157" w:right="7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 время проведения работ Подрядчиком на скважине в пределах отведенной территории.</w:t>
            </w:r>
          </w:p>
        </w:tc>
      </w:tr>
      <w:tr w:rsidR="0000540F" w:rsidRPr="00E01413" w:rsidTr="00E01413">
        <w:trPr>
          <w:trHeight w:val="17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240" w:lineRule="auto"/>
              <w:ind w:left="111" w:right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Подъездная дорога.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FA224F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60762E" w:rsidRDefault="00BA78C0" w:rsidP="0000540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304E99">
            <w:pPr>
              <w:spacing w:after="0" w:line="240" w:lineRule="auto"/>
              <w:ind w:left="157" w:right="7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дороги до </w:t>
            </w:r>
            <w:r w:rsidR="00304E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скважины.</w:t>
            </w:r>
          </w:p>
        </w:tc>
      </w:tr>
      <w:tr w:rsidR="0000540F" w:rsidRPr="00E01413" w:rsidTr="00E01413">
        <w:trPr>
          <w:trHeight w:val="36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163" w:lineRule="exact"/>
              <w:ind w:left="111" w:right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Восстановление площадки в пределах отведенной территории.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68" w:lineRule="exact"/>
              <w:ind w:left="157" w:right="7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Сдает кустовую площадку Заказчика по акту (планировка, очистка от бытового мусора и т.д.).</w:t>
            </w:r>
          </w:p>
        </w:tc>
      </w:tr>
      <w:tr w:rsidR="0000540F" w:rsidRPr="00E01413" w:rsidTr="00E01413">
        <w:trPr>
          <w:trHeight w:val="3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182" w:lineRule="exact"/>
              <w:ind w:left="111" w:right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Уборка и восстановление обваловки при необходимости.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354C93" w:rsidP="0000540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63" w:lineRule="exact"/>
              <w:ind w:left="157" w:right="7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случае невозможности установки подъемного агрегата и оборудования.</w:t>
            </w:r>
          </w:p>
        </w:tc>
      </w:tr>
      <w:tr w:rsidR="0000540F" w:rsidRPr="00E01413" w:rsidTr="00E01413">
        <w:trPr>
          <w:trHeight w:val="36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163" w:lineRule="exact"/>
              <w:ind w:left="111" w:right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Демонтаж и монтаж эстакад, свайных оснований, обслуживающих площадок.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73" w:lineRule="exact"/>
              <w:ind w:left="157" w:right="7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случае невозможности установки подъемного агрегата и оборудования.</w:t>
            </w:r>
          </w:p>
        </w:tc>
      </w:tr>
      <w:tr w:rsidR="0000540F" w:rsidRPr="00E01413" w:rsidTr="00E01413">
        <w:trPr>
          <w:trHeight w:val="71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163" w:lineRule="exact"/>
              <w:ind w:left="111" w:right="1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электроэнергией и обеспечение места для подключения бригады.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304E99" w:rsidP="0000540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E01413" w:rsidP="00E01413">
            <w:pPr>
              <w:spacing w:after="0" w:line="182" w:lineRule="exact"/>
              <w:ind w:left="157" w:right="7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Подрядчик использует собственную ДЭС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цены договора.</w:t>
            </w:r>
          </w:p>
        </w:tc>
      </w:tr>
      <w:tr w:rsidR="0000540F" w:rsidRPr="00E01413" w:rsidTr="00E01413">
        <w:trPr>
          <w:trHeight w:val="178"/>
        </w:trPr>
        <w:tc>
          <w:tcPr>
            <w:tcW w:w="10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 Подготовка скважины к ремонту</w:t>
            </w:r>
            <w:r w:rsidR="004A087C"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00540F" w:rsidRPr="00E01413" w:rsidTr="00E01413">
        <w:trPr>
          <w:trHeight w:val="3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E01413">
            <w:pPr>
              <w:spacing w:after="0" w:line="163" w:lineRule="exact"/>
              <w:ind w:lef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Исправность фонтанной арматуры и наличие прохода в коллекторе </w:t>
            </w:r>
            <w:r w:rsid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ФЗЛ до амбара</w:t>
            </w: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354C93" w:rsidP="00354C93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7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C75D18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Подготовка скважины к </w:t>
            </w:r>
            <w:r w:rsidR="00C75D18" w:rsidRPr="00C75D1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работам</w:t>
            </w:r>
            <w:r w:rsidRPr="00C75D1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354C93" w:rsidP="00354C93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7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отключение и снятие питающего кабеля</w:t>
            </w:r>
            <w:r w:rsidR="00354C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(при необходимости)</w:t>
            </w: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7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3A1AB5"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циркуляции</w:t>
            </w:r>
            <w:r w:rsidRPr="00E01413">
              <w:rPr>
                <w:rFonts w:ascii="Times New Roman" w:eastAsia="Times New Roman" w:hAnsi="Times New Roman" w:cs="Times New Roman"/>
                <w:smallCaps/>
                <w:sz w:val="18"/>
                <w:szCs w:val="18"/>
                <w:shd w:val="clear" w:color="auto" w:fill="FFFFFF"/>
                <w:lang w:eastAsia="ru-RU"/>
              </w:rPr>
              <w:t>;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354C93" w:rsidP="00354C93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21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глушение скважины и разрядка.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147C38" w:rsidP="00147C38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82"/>
        </w:trPr>
        <w:tc>
          <w:tcPr>
            <w:tcW w:w="10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3. Мобилизация (переезд)</w:t>
            </w:r>
            <w:r w:rsidR="004A087C"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00540F" w:rsidRPr="00E01413" w:rsidTr="00E01413">
        <w:trPr>
          <w:trHeight w:val="36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82" w:lineRule="exact"/>
              <w:ind w:left="60" w:right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Мобилизация оборудования бригады к месту ведения работ.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34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78" w:lineRule="exact"/>
              <w:ind w:left="60" w:right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Демобилизация оборудования с места ведения работ.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4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 w:right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Демонтаж, монтаж оборудования на скважине.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3.4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82" w:lineRule="exact"/>
              <w:ind w:left="60" w:right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переезда бригадного оборудования.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78"/>
        </w:trPr>
        <w:tc>
          <w:tcPr>
            <w:tcW w:w="4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 Бригадное оборудование</w:t>
            </w:r>
            <w:r w:rsidR="004A087C"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7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 w:right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Подъемный агрегат в комплекте.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36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82" w:lineRule="exact"/>
              <w:ind w:left="60" w:right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Приемный мост</w:t>
            </w:r>
            <w:r w:rsidRPr="00E014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  <w:r w:rsidRPr="00E01413"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в</w:t>
            </w: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комплекте с рабочей площадкой.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9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 w:right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ПВО в комплекте.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68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3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E01413" w:rsidP="0000540F">
            <w:pPr>
              <w:spacing w:after="0" w:line="178" w:lineRule="exact"/>
              <w:ind w:left="60" w:right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="0000540F"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лок долива, очистительная емкость.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7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 w:right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поселок.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6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4.5.1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Вагон-дома для Подрядчика.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4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4.5.2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63" w:lineRule="exact"/>
              <w:ind w:left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Питание для членов бригады подрядчика.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7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4.5.3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Телефонная связь.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69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4.5.4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Заземление, подключение к электроэнергии.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3329D" w:rsidP="0003329D">
            <w:pPr>
              <w:spacing w:after="0" w:line="182" w:lineRule="exact"/>
              <w:ind w:left="157" w:right="7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Подключение к заземляющему контуру, к сети 0,4 кВ и лабораторные испытания - выполняется силами Подрядчика.</w:t>
            </w:r>
          </w:p>
        </w:tc>
      </w:tr>
      <w:tr w:rsidR="0000540F" w:rsidRPr="00E01413" w:rsidTr="00E01413">
        <w:trPr>
          <w:trHeight w:val="17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29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подъемной установки.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354C93" w:rsidP="00354C93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7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4.6.1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/>
              <w:rPr>
                <w:rFonts w:ascii="Times New Roman" w:eastAsia="Arial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Arial" w:hAnsi="Times New Roman" w:cs="Times New Roman"/>
                <w:sz w:val="18"/>
                <w:szCs w:val="18"/>
                <w:lang w:eastAsia="ru-RU"/>
              </w:rPr>
              <w:t>ГСМ.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7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4.6.2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Доставка ГСМ в бригаду.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4.6.3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Погрузочно-разгрузочные работы в </w:t>
            </w: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бригаде.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82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pStyle w:val="50"/>
              <w:shd w:val="clear" w:color="auto" w:fill="auto"/>
              <w:spacing w:after="0" w:line="240" w:lineRule="auto"/>
              <w:ind w:left="29"/>
              <w:jc w:val="center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4.6.4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pStyle w:val="50"/>
              <w:shd w:val="clear" w:color="auto" w:fill="auto"/>
              <w:spacing w:after="0" w:line="182" w:lineRule="exact"/>
              <w:ind w:left="40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Сварочные работы с бригадным оборудованием.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82" w:lineRule="exact"/>
              <w:ind w:left="1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согласованию с Заказчиком.</w:t>
            </w:r>
          </w:p>
        </w:tc>
      </w:tr>
      <w:tr w:rsidR="0000540F" w:rsidRPr="00E01413" w:rsidTr="00E01413">
        <w:trPr>
          <w:trHeight w:val="1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pStyle w:val="50"/>
              <w:shd w:val="clear" w:color="auto" w:fill="auto"/>
              <w:spacing w:after="0" w:line="240" w:lineRule="auto"/>
              <w:ind w:left="29"/>
              <w:jc w:val="center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4.6.5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pStyle w:val="50"/>
              <w:shd w:val="clear" w:color="auto" w:fill="auto"/>
              <w:spacing w:after="0" w:line="240" w:lineRule="auto"/>
              <w:ind w:left="40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Обслуживание бригадного оборудования.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82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pStyle w:val="50"/>
              <w:shd w:val="clear" w:color="auto" w:fill="auto"/>
              <w:spacing w:after="0" w:line="240" w:lineRule="auto"/>
              <w:ind w:left="29"/>
              <w:jc w:val="center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4.6.6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pStyle w:val="50"/>
              <w:shd w:val="clear" w:color="auto" w:fill="auto"/>
              <w:spacing w:after="0" w:line="240" w:lineRule="auto"/>
              <w:ind w:left="40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Обслуживание электрооборудования.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82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pStyle w:val="50"/>
              <w:shd w:val="clear" w:color="auto" w:fill="auto"/>
              <w:spacing w:after="0" w:line="240" w:lineRule="auto"/>
              <w:ind w:left="29"/>
              <w:jc w:val="center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4.6.7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pStyle w:val="50"/>
              <w:shd w:val="clear" w:color="auto" w:fill="auto"/>
              <w:spacing w:after="0" w:line="240" w:lineRule="auto"/>
              <w:ind w:left="40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Инспектирование ПВО.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82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540F" w:rsidRPr="00E01413" w:rsidTr="00E01413">
        <w:trPr>
          <w:trHeight w:val="1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pStyle w:val="50"/>
              <w:shd w:val="clear" w:color="auto" w:fill="auto"/>
              <w:spacing w:after="0" w:line="240" w:lineRule="auto"/>
              <w:ind w:left="29"/>
              <w:jc w:val="center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4.6.8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pStyle w:val="50"/>
              <w:shd w:val="clear" w:color="auto" w:fill="auto"/>
              <w:spacing w:after="0" w:line="240" w:lineRule="auto"/>
              <w:ind w:left="40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Обеспечение запасными частями.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182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2D7" w:rsidRPr="00E01413" w:rsidTr="00E01413">
        <w:trPr>
          <w:trHeight w:val="1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2D7" w:rsidRPr="00E01413" w:rsidRDefault="007B22D7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2D7" w:rsidRPr="00E01413" w:rsidRDefault="007B22D7" w:rsidP="0000540F">
            <w:pPr>
              <w:pStyle w:val="50"/>
              <w:shd w:val="clear" w:color="auto" w:fill="auto"/>
              <w:spacing w:after="0" w:line="240" w:lineRule="auto"/>
              <w:ind w:left="29"/>
              <w:jc w:val="center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4.6.9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2D7" w:rsidRPr="00E01413" w:rsidRDefault="007B22D7" w:rsidP="0000540F">
            <w:pPr>
              <w:pStyle w:val="50"/>
              <w:shd w:val="clear" w:color="auto" w:fill="auto"/>
              <w:spacing w:after="0" w:line="240" w:lineRule="auto"/>
              <w:ind w:left="40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Комплекс технологического контроля  (Регистрация в реальном времени основных технологических параметров процессов ремонта скважин, а именно нагрузка на крюк, давление, положение талевого блока, момент на ключе, расход жидкости, передача данных в режиме псевдо-реального времени (1 раз в 5 мин.), обработка и накапливание информации для последующего анализа. Видеонаблюдение за устьем скважины. Передача данных Заказчику в реальном времени.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2D7" w:rsidRPr="00E01413" w:rsidRDefault="007B22D7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2D7" w:rsidRPr="00E01413" w:rsidRDefault="007B22D7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2D7" w:rsidRPr="00E01413" w:rsidRDefault="007B22D7" w:rsidP="0000540F">
            <w:pPr>
              <w:spacing w:after="0" w:line="182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1413" w:rsidRPr="00E01413" w:rsidTr="00E01413">
        <w:trPr>
          <w:trHeight w:val="1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1413" w:rsidRPr="00E01413" w:rsidRDefault="00E01413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1413" w:rsidRPr="00E01413" w:rsidRDefault="00E01413" w:rsidP="0000540F">
            <w:pPr>
              <w:pStyle w:val="50"/>
              <w:shd w:val="clear" w:color="auto" w:fill="auto"/>
              <w:spacing w:after="0" w:line="240" w:lineRule="auto"/>
              <w:ind w:left="2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1413" w:rsidRPr="00E01413" w:rsidRDefault="00E01413" w:rsidP="0000540F">
            <w:pPr>
              <w:pStyle w:val="50"/>
              <w:shd w:val="clear" w:color="auto" w:fill="auto"/>
              <w:spacing w:after="0" w:line="240" w:lineRule="auto"/>
              <w:ind w:left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Предоставить супервайзеру (представителю Заказчика) по договоренности вагон балок для работы и проживания. Питание Супервайзера за свой счет.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1413" w:rsidRPr="00E01413" w:rsidRDefault="00E01413" w:rsidP="0000540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1413" w:rsidRPr="00E01413" w:rsidRDefault="00E01413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1413" w:rsidRPr="00E01413" w:rsidRDefault="00E01413" w:rsidP="0000540F">
            <w:pPr>
              <w:spacing w:after="0" w:line="182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0540F" w:rsidRDefault="0000540F" w:rsidP="00E0141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20EA0" w:rsidRDefault="00A20EA0" w:rsidP="0000540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2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493"/>
        <w:gridCol w:w="3273"/>
        <w:gridCol w:w="1104"/>
        <w:gridCol w:w="1181"/>
        <w:gridCol w:w="3373"/>
      </w:tblGrid>
      <w:tr w:rsidR="0000540F" w:rsidRPr="00E01413" w:rsidTr="00DA5157">
        <w:trPr>
          <w:trHeight w:val="278"/>
          <w:jc w:val="center"/>
        </w:trPr>
        <w:tc>
          <w:tcPr>
            <w:tcW w:w="4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Комментарии</w:t>
            </w:r>
          </w:p>
        </w:tc>
      </w:tr>
      <w:tr w:rsidR="0000540F" w:rsidRPr="00E01413" w:rsidTr="00DA5157">
        <w:trPr>
          <w:trHeight w:val="437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A1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позиций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00540F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</w:p>
        </w:tc>
        <w:tc>
          <w:tcPr>
            <w:tcW w:w="3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DA5157">
        <w:trPr>
          <w:trHeight w:val="106"/>
          <w:jc w:val="center"/>
        </w:trPr>
        <w:tc>
          <w:tcPr>
            <w:tcW w:w="4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 Оборудование устья скважины</w:t>
            </w:r>
            <w:r w:rsidR="004A087C"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DA5157">
        <w:trPr>
          <w:trHeight w:val="349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Инспектирование фонтанной арматуры.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134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Выполняет в процессе выполнения работ совместно с Представителем Заказчика.</w:t>
            </w:r>
          </w:p>
        </w:tc>
      </w:tr>
      <w:tr w:rsidR="0000540F" w:rsidRPr="00E01413" w:rsidTr="00DA5157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Демонтаж / монтаж фонтанной арматуры</w:t>
            </w:r>
            <w:r w:rsid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ФЗЛ</w:t>
            </w: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E01413" w:rsidTr="00DA5157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5.3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351C42" w:rsidP="00351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="0000540F"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ереходная катушка на ПВО.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E01413" w:rsidRDefault="0000540F" w:rsidP="00351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E01413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5B1E5E" w:rsidTr="00DA5157">
        <w:trPr>
          <w:trHeight w:val="28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5B1E5E" w:rsidRDefault="0000540F" w:rsidP="00351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5.4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5B1E5E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5B1E5E" w:rsidRDefault="0000540F" w:rsidP="00351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Фонтанная арматура в комплекте</w:t>
            </w:r>
            <w:r w:rsidR="00E01413"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+ ФЗЛ</w:t>
            </w: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5B1E5E" w:rsidRDefault="0000540F" w:rsidP="00351C42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5B1E5E" w:rsidRDefault="00E01413" w:rsidP="00351C4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5B1E5E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0540F" w:rsidRPr="005B1E5E" w:rsidTr="00DA5157">
        <w:trPr>
          <w:trHeight w:val="39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5B1E5E" w:rsidRDefault="0000540F" w:rsidP="00351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5B1E5E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5B1E5E" w:rsidRDefault="0000540F" w:rsidP="00351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Сварочные работы на устье скважины</w:t>
            </w:r>
            <w:r w:rsidR="00351C42"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540F" w:rsidRPr="005B1E5E" w:rsidRDefault="0000540F" w:rsidP="00351C42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5B1E5E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5B1E5E" w:rsidRDefault="0000540F" w:rsidP="00351C42">
            <w:pPr>
              <w:spacing w:after="0" w:line="187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Подготовительные работы к сварочным работам производит П</w:t>
            </w:r>
            <w:r w:rsidR="00351C42"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одрядчик</w:t>
            </w: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  <w:tr w:rsidR="0000540F" w:rsidRPr="005B1E5E" w:rsidTr="00DA5157">
        <w:trPr>
          <w:trHeight w:val="188"/>
          <w:jc w:val="center"/>
        </w:trPr>
        <w:tc>
          <w:tcPr>
            <w:tcW w:w="4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5B1E5E" w:rsidRDefault="0000540F" w:rsidP="0000540F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6.</w:t>
            </w: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Материалы и оборудование</w:t>
            </w:r>
            <w:r w:rsidR="004A087C"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40F" w:rsidRPr="005B1E5E" w:rsidRDefault="0000540F" w:rsidP="0000540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5B1E5E" w:rsidTr="00DA5157">
        <w:trPr>
          <w:trHeight w:val="490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5B1E5E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18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Доставка материалов Подрядчика в бригаду.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240" w:lineRule="auto"/>
              <w:ind w:left="-6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CD55F8" w:rsidP="00F068FD">
            <w:pPr>
              <w:spacing w:after="0" w:line="240" w:lineRule="auto"/>
              <w:ind w:left="-6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5B1E5E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D55F8" w:rsidRPr="005B1E5E" w:rsidTr="00DA5157">
        <w:trPr>
          <w:trHeight w:val="339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5F8" w:rsidRPr="005B1E5E" w:rsidRDefault="00CD55F8" w:rsidP="00CD5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5F8" w:rsidRPr="005B1E5E" w:rsidRDefault="00CD55F8" w:rsidP="00CD55F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5F8" w:rsidRPr="005B1E5E" w:rsidRDefault="00CD55F8" w:rsidP="00304E99">
            <w:pPr>
              <w:spacing w:after="0" w:line="1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Доставка материалов и оборудования </w:t>
            </w:r>
            <w:r w:rsidR="00304E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Подрядчика</w:t>
            </w: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бригаду, в т.ч. погрузка и разгрузка.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5F8" w:rsidRPr="005B1E5E" w:rsidRDefault="00CD55F8" w:rsidP="00CD55F8">
            <w:pPr>
              <w:spacing w:after="0" w:line="240" w:lineRule="auto"/>
              <w:ind w:left="-6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D55F8" w:rsidRPr="005B1E5E" w:rsidRDefault="00CD55F8" w:rsidP="00CD55F8">
            <w:pPr>
              <w:spacing w:after="0" w:line="240" w:lineRule="auto"/>
              <w:ind w:left="-67"/>
              <w:jc w:val="center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57" w:rsidRPr="005B1E5E" w:rsidRDefault="00DA5157" w:rsidP="00DA51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D55F8" w:rsidRPr="005B1E5E" w:rsidRDefault="00DA5157" w:rsidP="00DA5157">
            <w:pPr>
              <w:jc w:val="center"/>
              <w:rPr>
                <w:sz w:val="18"/>
                <w:szCs w:val="18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5F8" w:rsidRPr="005B1E5E" w:rsidRDefault="00CD55F8" w:rsidP="00304E99">
            <w:pPr>
              <w:spacing w:after="0" w:line="240" w:lineRule="auto"/>
              <w:rPr>
                <w:sz w:val="18"/>
                <w:szCs w:val="18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Подрядчик </w:t>
            </w:r>
            <w:r w:rsidR="00304E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закупает и доставляет все необходимые материалы и оборудование для ремонта до площадки скважины</w:t>
            </w: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  <w:tr w:rsidR="00F068FD" w:rsidRPr="005B1E5E" w:rsidTr="00DA5157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6.3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304E99" w:rsidP="00E01413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</w:t>
            </w:r>
            <w:r w:rsidR="00F068FD"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олонна НКТ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5B1E5E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5B1E5E" w:rsidTr="00DA5157">
        <w:trPr>
          <w:trHeight w:val="235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6.3.1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E01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Фондовые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E01413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5B1E5E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4247A" w:rsidRPr="005B1E5E" w:rsidTr="00DA5157">
        <w:trPr>
          <w:trHeight w:val="235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5B1E5E" w:rsidRDefault="00E4247A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5B1E5E" w:rsidRDefault="00E4247A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6.3.2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5B1E5E" w:rsidRDefault="00E4247A" w:rsidP="00E01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Доставка и вывоз фондовых НКТ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5B1E5E" w:rsidRDefault="00E4247A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5B1E5E" w:rsidRDefault="00E4247A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47A" w:rsidRPr="005B1E5E" w:rsidRDefault="00E4247A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5B1E5E" w:rsidTr="00DA5157">
        <w:trPr>
          <w:trHeight w:val="274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E4247A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6.3.3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E4247A">
            <w:pPr>
              <w:spacing w:after="0" w:line="1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Подгоночные патрубки, переводники, муфты (комплект),.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E01413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5B1E5E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4247A" w:rsidRPr="005B1E5E" w:rsidTr="00DA5157">
        <w:trPr>
          <w:trHeight w:val="274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5B1E5E" w:rsidRDefault="00E4247A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5B1E5E" w:rsidRDefault="00E4247A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6.3.4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5B1E5E" w:rsidRDefault="00E4247A" w:rsidP="00E4247A">
            <w:pPr>
              <w:spacing w:after="0" w:line="1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Доставка и вывоз подгоночных патрубков, переводников, муфт (комплект)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5B1E5E" w:rsidRDefault="00E4247A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5B1E5E" w:rsidRDefault="00E4247A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47A" w:rsidRPr="005B1E5E" w:rsidRDefault="00E4247A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5B1E5E" w:rsidTr="00DA5157">
        <w:trPr>
          <w:trHeight w:val="28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AE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  <w:r w:rsidR="00AE782D"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Растворы, химреагенты, и их хранение.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5B1E5E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5B1E5E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5B1E5E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90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5B1E5E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1829A2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6.4</w:t>
            </w:r>
            <w:r w:rsidR="00F068FD"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 химреагенты для приготовления раствора.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5B1E5E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AE782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178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81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1829A2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6.4</w:t>
            </w:r>
            <w:r w:rsidR="00F068FD"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182" w:lineRule="exact"/>
              <w:ind w:left="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места для забора технической воды для приготовления раствора.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130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1829A2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6.4</w:t>
            </w:r>
            <w:r w:rsidR="00F068FD"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Доставка в бригаду.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1829A2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6.4</w:t>
            </w:r>
            <w:r w:rsidR="00F068FD"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Разгрузка.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7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1829A2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6.4</w:t>
            </w:r>
            <w:r w:rsidR="00F068FD"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Складирование и сохранность в бригаде.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1829A2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6.4</w:t>
            </w:r>
            <w:r w:rsidR="00F068FD"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.6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Приготовление раствора.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Arial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1829A2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6.4</w:t>
            </w:r>
            <w:r w:rsidR="00F068FD"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.7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 параметров раствора.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370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1829A2" w:rsidP="00304E99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6.4</w:t>
            </w:r>
            <w:r w:rsidR="00304E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.8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125" w:lineRule="exact"/>
              <w:ind w:left="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Вывоз неиспользованных реагентов и раствора.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17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1829A2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6.4</w:t>
            </w:r>
            <w:r w:rsidR="00304E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.9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Раствор для глушения скважины</w:t>
            </w:r>
            <w:r w:rsidR="00304E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РГС-100</w:t>
            </w: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17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AE782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6.</w:t>
            </w:r>
            <w:r w:rsidR="00AE782D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Системы для обеспечения проведения работ и инструмент.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55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304E99" w:rsidP="00F068FD">
            <w:pPr>
              <w:pStyle w:val="50"/>
              <w:shd w:val="clear" w:color="auto" w:fill="auto"/>
              <w:spacing w:after="0" w:line="240" w:lineRule="auto"/>
              <w:ind w:left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</w:t>
            </w:r>
            <w:r w:rsidR="00F068FD" w:rsidRPr="00E01413">
              <w:rPr>
                <w:sz w:val="18"/>
                <w:szCs w:val="18"/>
              </w:rPr>
              <w:t>.1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pStyle w:val="50"/>
              <w:shd w:val="clear" w:color="auto" w:fill="auto"/>
              <w:spacing w:after="0" w:line="134" w:lineRule="exact"/>
              <w:ind w:left="59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Оборудование для промывки забоя скважин (вертлюг, шланг высокого давления, устьевой герметизатор).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  </w:t>
            </w:r>
          </w:p>
        </w:tc>
      </w:tr>
      <w:tr w:rsidR="00F068FD" w:rsidRPr="00E01413" w:rsidTr="00DA5157">
        <w:trPr>
          <w:trHeight w:val="547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304E99" w:rsidP="00F068FD">
            <w:pPr>
              <w:pStyle w:val="25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6.5</w:t>
            </w:r>
            <w:r w:rsidR="00F068FD" w:rsidRPr="00E01413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C75D18">
            <w:pPr>
              <w:pStyle w:val="50"/>
              <w:shd w:val="clear" w:color="auto" w:fill="auto"/>
              <w:spacing w:after="0" w:line="130" w:lineRule="exact"/>
              <w:ind w:left="60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 xml:space="preserve">Технологическое оборудование применяемое при </w:t>
            </w:r>
            <w:r w:rsidR="00C75D18" w:rsidRPr="00C75D18">
              <w:rPr>
                <w:color w:val="FF0000"/>
                <w:sz w:val="18"/>
                <w:szCs w:val="18"/>
              </w:rPr>
              <w:t>работе</w:t>
            </w:r>
            <w:r w:rsidRPr="00E01413">
              <w:rPr>
                <w:sz w:val="18"/>
                <w:szCs w:val="18"/>
              </w:rPr>
              <w:t xml:space="preserve"> (скрепера, шаблоны, пакера, желонки и т.д.).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17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304E99" w:rsidP="00F068FD">
            <w:pPr>
              <w:pStyle w:val="50"/>
              <w:shd w:val="clear" w:color="auto" w:fill="auto"/>
              <w:spacing w:after="0" w:line="240" w:lineRule="auto"/>
              <w:ind w:left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</w:t>
            </w:r>
            <w:r w:rsidR="00F068FD" w:rsidRPr="00E01413">
              <w:rPr>
                <w:sz w:val="18"/>
                <w:szCs w:val="18"/>
              </w:rPr>
              <w:t>.3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pStyle w:val="50"/>
              <w:shd w:val="clear" w:color="auto" w:fill="auto"/>
              <w:spacing w:after="0" w:line="240" w:lineRule="auto"/>
              <w:ind w:left="59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Гидравлический ключ для свинчивания груб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17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304E99" w:rsidP="00F068FD">
            <w:pPr>
              <w:pStyle w:val="50"/>
              <w:shd w:val="clear" w:color="auto" w:fill="auto"/>
              <w:spacing w:after="0" w:line="240" w:lineRule="auto"/>
              <w:ind w:left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</w:t>
            </w:r>
            <w:r w:rsidR="00F068FD" w:rsidRPr="00E01413">
              <w:rPr>
                <w:sz w:val="18"/>
                <w:szCs w:val="18"/>
              </w:rPr>
              <w:t>.4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pStyle w:val="50"/>
              <w:shd w:val="clear" w:color="auto" w:fill="auto"/>
              <w:spacing w:after="0" w:line="240" w:lineRule="auto"/>
              <w:ind w:left="59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Индикатор веса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17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304E99">
            <w:pPr>
              <w:pStyle w:val="50"/>
              <w:shd w:val="clear" w:color="auto" w:fill="auto"/>
              <w:spacing w:after="0" w:line="240" w:lineRule="auto"/>
              <w:ind w:left="60"/>
              <w:jc w:val="center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6.</w:t>
            </w:r>
            <w:r w:rsidR="00304E99">
              <w:rPr>
                <w:sz w:val="18"/>
                <w:szCs w:val="18"/>
              </w:rPr>
              <w:t>5</w:t>
            </w:r>
            <w:r w:rsidRPr="00E01413">
              <w:rPr>
                <w:sz w:val="18"/>
                <w:szCs w:val="18"/>
              </w:rPr>
              <w:t>.5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pStyle w:val="50"/>
              <w:shd w:val="clear" w:color="auto" w:fill="auto"/>
              <w:spacing w:after="0" w:line="130" w:lineRule="exact"/>
              <w:ind w:left="59"/>
              <w:rPr>
                <w:sz w:val="18"/>
                <w:szCs w:val="18"/>
              </w:rPr>
            </w:pPr>
            <w:r w:rsidRPr="00E01413">
              <w:rPr>
                <w:sz w:val="18"/>
                <w:szCs w:val="18"/>
              </w:rPr>
              <w:t>Элеваторы под все типоразмеры  технологических труб.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78"/>
          <w:jc w:val="center"/>
        </w:trPr>
        <w:tc>
          <w:tcPr>
            <w:tcW w:w="5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 Услуги</w:t>
            </w:r>
          </w:p>
        </w:tc>
        <w:tc>
          <w:tcPr>
            <w:tcW w:w="4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8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41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7.1.1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AE782D" w:rsidRDefault="00F068FD" w:rsidP="00AE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78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Утилизация твердых</w:t>
            </w:r>
            <w:r w:rsidR="00304E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(жидких)</w:t>
            </w:r>
            <w:r w:rsidRPr="00AE78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бытовых отходов образовывающихся от жизнедеятельности бригады.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432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7.1.2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AE782D" w:rsidRDefault="00F068FD" w:rsidP="00AE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78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Утилизация </w:t>
            </w:r>
            <w:r w:rsidR="00304E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всех видов </w:t>
            </w:r>
            <w:r w:rsidRPr="00AE78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шлама и отходов от производственной деятельности за счет Подрядчика. Подрядчик предоставляет Заказчику справку, копии ТТН на транспортировку шлама и Акт приема-передачи шлама на полигон утилизации отходов.</w:t>
            </w:r>
            <w:r w:rsidR="00AE782D" w:rsidRPr="00AE78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Оплата всех видов сборов и штрафов Подрядчик производит самостоятельно.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187" w:lineRule="exact"/>
              <w:ind w:left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8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Санитарно-гигиеническое обеспечение.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18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7.2.1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Завоз питьевой воды.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134" w:lineRule="exact"/>
              <w:ind w:left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18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7.2.2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AE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</w:t>
            </w:r>
            <w:r w:rsidR="00AE78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необходимого количества</w:t>
            </w: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койко-мест</w:t>
            </w:r>
            <w:r w:rsidR="00AE78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(по возможности)</w:t>
            </w: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Месте Проведения Работ, на время проведения Работ по отдельному договору.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134" w:lineRule="exact"/>
              <w:ind w:left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4247A" w:rsidRPr="00E01413" w:rsidTr="00DA5157">
        <w:trPr>
          <w:trHeight w:val="18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E01413" w:rsidRDefault="00E4247A" w:rsidP="00F068FD">
            <w:pPr>
              <w:spacing w:after="0" w:line="240" w:lineRule="auto"/>
              <w:ind w:left="60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E01413" w:rsidRDefault="00E4247A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7.2.3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E01413" w:rsidRDefault="00E4247A" w:rsidP="00E42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Оплата </w:t>
            </w:r>
            <w:r w:rsidR="00AE78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необходимого количества</w:t>
            </w:r>
            <w:r w:rsidR="00AE782D"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койко-мест</w:t>
            </w:r>
            <w:r w:rsidR="00AE78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(по возможности)</w:t>
            </w:r>
            <w:r w:rsidR="00AE782D"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Месте Проведения Работ, на время проведения Работ по отдельному договору.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47A" w:rsidRPr="00E01413" w:rsidRDefault="00E4247A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47A" w:rsidRPr="00E01413" w:rsidRDefault="00E4247A" w:rsidP="00E4247A">
            <w:pPr>
              <w:spacing w:after="0" w:line="240" w:lineRule="auto"/>
              <w:ind w:left="60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4247A" w:rsidRPr="00E01413" w:rsidRDefault="00E4247A" w:rsidP="00E4247A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47A" w:rsidRPr="00E01413" w:rsidRDefault="00E4247A" w:rsidP="00F068FD">
            <w:pPr>
              <w:spacing w:after="0" w:line="134" w:lineRule="exact"/>
              <w:ind w:left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Спецтехника, автотранспорт.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394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7.3.1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130" w:lineRule="exact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Вся техника на переезд, демонтаж - монтаж бригадного оборудования.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365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7.3.2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905039" w:rsidP="00F068F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ЦА</w:t>
            </w:r>
            <w:r w:rsidR="00F068FD"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-320, ППУ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автокран требуемой грузоподъемности</w:t>
            </w:r>
            <w:r w:rsidR="00F068FD"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326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7.3.3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130" w:lineRule="exact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Бойлер для доставки технологических жидкостей, растворов глушения.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130" w:lineRule="exact"/>
              <w:ind w:left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8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7.3.4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Вахтовый автотранспорт.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40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182" w:lineRule="exact"/>
              <w:ind w:left="4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Разрешения, сборы за выдачу разрешений, экстренные услуги.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7.4.1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Медицинские.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7.4.2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Противопожарные.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7.4.3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Противовыбросовые.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8FD" w:rsidRPr="00E01413" w:rsidRDefault="00F068F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AE782D" w:rsidRPr="00E01413" w:rsidTr="00DA5157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E01413" w:rsidRDefault="00AE782D" w:rsidP="00F068FD">
            <w:pPr>
              <w:spacing w:after="0" w:line="240" w:lineRule="auto"/>
              <w:ind w:left="60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E01413" w:rsidRDefault="00AE782D" w:rsidP="00AE782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7.4.4.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E01413" w:rsidRDefault="00AE782D" w:rsidP="0090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обращение и утилизацию </w:t>
            </w:r>
            <w:r w:rsidR="0090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всех видов отходов.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82D" w:rsidRPr="00E01413" w:rsidRDefault="00AE782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E01413" w:rsidRDefault="00AE782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82D" w:rsidRPr="00E01413" w:rsidRDefault="00AE782D" w:rsidP="00F068F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8FD" w:rsidRPr="00E01413" w:rsidTr="00DA5157">
        <w:trPr>
          <w:trHeight w:val="283"/>
          <w:jc w:val="center"/>
        </w:trPr>
        <w:tc>
          <w:tcPr>
            <w:tcW w:w="4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Комментарии</w:t>
            </w:r>
          </w:p>
        </w:tc>
      </w:tr>
      <w:tr w:rsidR="00F068FD" w:rsidRPr="00E01413" w:rsidTr="00DA5157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позиций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905039" w:rsidP="00905039">
            <w:pPr>
              <w:spacing w:after="0" w:line="18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</w:p>
        </w:tc>
        <w:tc>
          <w:tcPr>
            <w:tcW w:w="3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8FD" w:rsidRPr="00E01413" w:rsidRDefault="00F068FD" w:rsidP="00F068FD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E782D" w:rsidRPr="005B1E5E" w:rsidTr="001E5A1E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Перфорация.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57333C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E782D" w:rsidRPr="005B1E5E" w:rsidTr="001E5A1E">
        <w:trPr>
          <w:trHeight w:val="28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7.6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Геологическое сопровождение ГИС, перфорации.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57333C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E782D" w:rsidRPr="005B1E5E" w:rsidTr="001E5A1E">
        <w:trPr>
          <w:trHeight w:val="379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7.7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905039" w:rsidP="00F068FD">
            <w:pPr>
              <w:spacing w:after="0" w:line="187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</w:t>
            </w:r>
            <w:r w:rsidR="00AE782D"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омпрессирование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 замещение на легкие жидкости</w:t>
            </w:r>
            <w:r w:rsidR="00AE782D"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(понижение уровня, вызов притока).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57333C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E782D" w:rsidRPr="005B1E5E" w:rsidTr="001E5A1E">
        <w:trPr>
          <w:trHeight w:val="28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7.8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Запись КВД. Отбивки забоя и прочее.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57333C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E782D" w:rsidRPr="00E01413" w:rsidTr="001E5A1E">
        <w:trPr>
          <w:trHeight w:val="302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7.9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электроэнергией.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F068FD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5B1E5E" w:rsidRDefault="00AE782D" w:rsidP="0057333C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E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82D" w:rsidRPr="00E01413" w:rsidRDefault="00AE782D" w:rsidP="00F068FD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00540F" w:rsidRDefault="0000540F" w:rsidP="009050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0540F" w:rsidRDefault="0000540F" w:rsidP="0000540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20"/>
        <w:gridCol w:w="318"/>
      </w:tblGrid>
      <w:tr w:rsidR="007124E4" w:rsidRPr="007124E4" w:rsidTr="00E01413">
        <w:tc>
          <w:tcPr>
            <w:tcW w:w="4785" w:type="dxa"/>
          </w:tcPr>
          <w:p w:rsidR="00D23078" w:rsidRPr="00D23078" w:rsidRDefault="00D23078" w:rsidP="00D23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86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tbl>
            <w:tblPr>
              <w:tblW w:w="9604" w:type="dxa"/>
              <w:jc w:val="center"/>
              <w:tblLook w:val="0000" w:firstRow="0" w:lastRow="0" w:firstColumn="0" w:lastColumn="0" w:noHBand="0" w:noVBand="0"/>
            </w:tblPr>
            <w:tblGrid>
              <w:gridCol w:w="4802"/>
              <w:gridCol w:w="4802"/>
            </w:tblGrid>
            <w:tr w:rsidR="001A41AC" w:rsidRPr="00114BA8" w:rsidTr="00D02B16">
              <w:trPr>
                <w:jc w:val="center"/>
              </w:trPr>
              <w:tc>
                <w:tcPr>
                  <w:tcW w:w="4802" w:type="dxa"/>
                </w:tcPr>
                <w:p w:rsidR="001A41AC" w:rsidRPr="00114BA8" w:rsidRDefault="001A41AC" w:rsidP="00445CA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aps/>
                      <w:snapToGrid w:val="0"/>
                      <w:lang w:eastAsia="ru-RU"/>
                    </w:rPr>
                  </w:pPr>
                  <w:r w:rsidRPr="00114BA8">
                    <w:rPr>
                      <w:rFonts w:ascii="Times New Roman" w:eastAsia="Times New Roman" w:hAnsi="Times New Roman" w:cs="Times New Roman"/>
                      <w:b/>
                      <w:caps/>
                      <w:snapToGrid w:val="0"/>
                      <w:lang w:eastAsia="ru-RU"/>
                    </w:rPr>
                    <w:t>Подрядчик</w:t>
                  </w:r>
                </w:p>
              </w:tc>
              <w:tc>
                <w:tcPr>
                  <w:tcW w:w="4802" w:type="dxa"/>
                </w:tcPr>
                <w:p w:rsidR="001A41AC" w:rsidRPr="00114BA8" w:rsidRDefault="001A41AC" w:rsidP="00445CA8">
                  <w:pPr>
                    <w:tabs>
                      <w:tab w:val="left" w:pos="3360"/>
                    </w:tabs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aps/>
                      <w:snapToGrid w:val="0"/>
                      <w:lang w:eastAsia="ru-RU"/>
                    </w:rPr>
                  </w:pPr>
                  <w:r w:rsidRPr="00114BA8">
                    <w:rPr>
                      <w:rFonts w:ascii="Times New Roman" w:eastAsia="Times New Roman" w:hAnsi="Times New Roman" w:cs="Times New Roman"/>
                      <w:b/>
                      <w:caps/>
                      <w:snapToGrid w:val="0"/>
                      <w:lang w:eastAsia="ru-RU"/>
                    </w:rPr>
                    <w:t>Заказчик</w:t>
                  </w:r>
                </w:p>
              </w:tc>
            </w:tr>
            <w:tr w:rsidR="001A41AC" w:rsidRPr="00114BA8" w:rsidTr="00D02B16">
              <w:trPr>
                <w:jc w:val="center"/>
              </w:trPr>
              <w:tc>
                <w:tcPr>
                  <w:tcW w:w="4802" w:type="dxa"/>
                </w:tcPr>
                <w:p w:rsidR="001A41AC" w:rsidRPr="00114BA8" w:rsidRDefault="00827F0E" w:rsidP="00445CA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>ООО «</w:t>
                  </w:r>
                  <w:r w:rsidR="00FF57CA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>____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>»</w:t>
                  </w:r>
                </w:p>
                <w:p w:rsidR="001A41AC" w:rsidRPr="00704C45" w:rsidRDefault="001A41AC" w:rsidP="00445CA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1A41AC" w:rsidRPr="00704C45" w:rsidRDefault="00827F0E" w:rsidP="00445CA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Генеральный директор</w:t>
                  </w:r>
                </w:p>
                <w:p w:rsidR="001A41AC" w:rsidRPr="00114BA8" w:rsidRDefault="001A41AC" w:rsidP="00445CA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1A41AC" w:rsidRDefault="001A41AC" w:rsidP="00445CA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114BA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 /</w:t>
                  </w:r>
                  <w:bookmarkStart w:id="0" w:name="_GoBack"/>
                  <w:bookmarkEnd w:id="0"/>
                </w:p>
                <w:p w:rsidR="001A41AC" w:rsidRPr="00704C45" w:rsidRDefault="001A41AC" w:rsidP="00445CA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1A41AC" w:rsidRPr="00114BA8" w:rsidRDefault="001A41AC" w:rsidP="00445CA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C45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>М.П.</w:t>
                  </w:r>
                </w:p>
              </w:tc>
              <w:tc>
                <w:tcPr>
                  <w:tcW w:w="4802" w:type="dxa"/>
                </w:tcPr>
                <w:p w:rsidR="001A41AC" w:rsidRPr="00704C45" w:rsidRDefault="001A41AC" w:rsidP="00445CA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704C45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>ПАО «ЯТЭК»</w:t>
                  </w:r>
                </w:p>
                <w:p w:rsidR="001A41AC" w:rsidRPr="00704C45" w:rsidRDefault="001A41AC" w:rsidP="00445CA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1A41AC" w:rsidRPr="00114BA8" w:rsidRDefault="001A41AC" w:rsidP="00445CA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704C45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>Генеральный директор</w:t>
                  </w:r>
                </w:p>
                <w:p w:rsidR="001A41AC" w:rsidRPr="00114BA8" w:rsidRDefault="001A41AC" w:rsidP="00445CA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1A41AC" w:rsidRDefault="001A41AC" w:rsidP="00445CA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C45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 / А.В. Коробов</w:t>
                  </w:r>
                </w:p>
                <w:p w:rsidR="001A41AC" w:rsidRPr="00704C45" w:rsidRDefault="001A41AC" w:rsidP="00445CA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1A41AC" w:rsidRPr="00114BA8" w:rsidRDefault="001A41AC" w:rsidP="00445CA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C45">
                    <w:rPr>
                      <w:rFonts w:ascii="Times New Roman" w:eastAsia="Times New Roman" w:hAnsi="Times New Roman" w:cs="Times New Roman"/>
                      <w:lang w:eastAsia="ru-RU"/>
                    </w:rPr>
                    <w:t>М.П.</w:t>
                  </w:r>
                </w:p>
              </w:tc>
            </w:tr>
          </w:tbl>
          <w:p w:rsidR="007124E4" w:rsidRPr="007124E4" w:rsidRDefault="007124E4" w:rsidP="007D08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86" w:type="dxa"/>
          </w:tcPr>
          <w:p w:rsidR="007124E4" w:rsidRPr="007124E4" w:rsidRDefault="007124E4" w:rsidP="007D08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7124E4" w:rsidRPr="00C84ED0" w:rsidRDefault="007124E4" w:rsidP="007124E4">
      <w:pPr>
        <w:ind w:right="-886"/>
      </w:pPr>
    </w:p>
    <w:p w:rsidR="00581865" w:rsidRPr="00C84ED0" w:rsidRDefault="00581865" w:rsidP="00581865">
      <w:pPr>
        <w:pStyle w:val="Iauiue"/>
        <w:ind w:left="2124"/>
      </w:pPr>
    </w:p>
    <w:p w:rsidR="00115FC4" w:rsidRPr="0000540F" w:rsidRDefault="00115FC4" w:rsidP="007124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115FC4" w:rsidRPr="0000540F" w:rsidSect="00195A22">
      <w:headerReference w:type="default" r:id="rId6"/>
      <w:footerReference w:type="default" r:id="rId7"/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0BD" w:rsidRDefault="004760BD" w:rsidP="0000540F">
      <w:pPr>
        <w:spacing w:after="0" w:line="240" w:lineRule="auto"/>
      </w:pPr>
      <w:r>
        <w:separator/>
      </w:r>
    </w:p>
  </w:endnote>
  <w:endnote w:type="continuationSeparator" w:id="0">
    <w:p w:rsidR="004760BD" w:rsidRDefault="004760BD" w:rsidP="0000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926"/>
      <w:gridCol w:w="4927"/>
    </w:tblGrid>
    <w:tr w:rsidR="001A41AC" w:rsidRPr="001A41AC" w:rsidTr="00D02B16">
      <w:tc>
        <w:tcPr>
          <w:tcW w:w="4926" w:type="dxa"/>
          <w:shd w:val="clear" w:color="auto" w:fill="auto"/>
        </w:tcPr>
        <w:p w:rsidR="001A41AC" w:rsidRPr="001A41AC" w:rsidRDefault="001A41AC" w:rsidP="001A41AC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  <w:r w:rsidRPr="001A41AC">
            <w:rPr>
              <w:rFonts w:ascii="Calibri" w:eastAsia="Calibri" w:hAnsi="Calibri" w:cs="Times New Roman"/>
              <w:b/>
            </w:rPr>
            <w:t>ПОДРЯДЧИК _______________________</w:t>
          </w:r>
        </w:p>
      </w:tc>
      <w:tc>
        <w:tcPr>
          <w:tcW w:w="4927" w:type="dxa"/>
          <w:shd w:val="clear" w:color="auto" w:fill="auto"/>
        </w:tcPr>
        <w:p w:rsidR="001A41AC" w:rsidRPr="001A41AC" w:rsidRDefault="001A41AC" w:rsidP="001A41AC">
          <w:pP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Calibri" w:eastAsia="Calibri" w:hAnsi="Calibri" w:cs="Times New Roman"/>
              <w:b/>
            </w:rPr>
          </w:pPr>
          <w:r w:rsidRPr="001A41AC">
            <w:rPr>
              <w:rFonts w:ascii="Calibri" w:eastAsia="Calibri" w:hAnsi="Calibri" w:cs="Times New Roman"/>
              <w:b/>
            </w:rPr>
            <w:t>ЗАКАЗЧИК _______________________</w:t>
          </w:r>
        </w:p>
      </w:tc>
    </w:tr>
  </w:tbl>
  <w:p w:rsidR="001A41AC" w:rsidRPr="001A41AC" w:rsidRDefault="004760BD" w:rsidP="001A41AC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sdt>
      <w:sdtPr>
        <w:rPr>
          <w:rFonts w:ascii="Calibri" w:eastAsia="Calibri" w:hAnsi="Calibri" w:cs="Times New Roman"/>
        </w:rPr>
        <w:id w:val="6700581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Calibri" w:eastAsia="Calibri" w:hAnsi="Calibri" w:cs="Times New Roman"/>
            </w:rPr>
            <w:id w:val="-1669238322"/>
            <w:docPartObj>
              <w:docPartGallery w:val="Page Numbers (Top of Page)"/>
              <w:docPartUnique/>
            </w:docPartObj>
          </w:sdtPr>
          <w:sdtEndPr>
            <w:rPr>
              <w:sz w:val="16"/>
              <w:szCs w:val="16"/>
            </w:rPr>
          </w:sdtEndPr>
          <w:sdtContent>
            <w:r w:rsidR="001A41AC" w:rsidRPr="001A41AC">
              <w:rPr>
                <w:rFonts w:ascii="Calibri" w:eastAsia="Calibri" w:hAnsi="Calibri" w:cs="Times New Roman"/>
                <w:sz w:val="16"/>
                <w:szCs w:val="16"/>
              </w:rPr>
              <w:t xml:space="preserve">Страница </w:t>
            </w:r>
            <w:r w:rsidR="001A41AC" w:rsidRPr="001A41A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fldChar w:fldCharType="begin"/>
            </w:r>
            <w:r w:rsidR="001A41AC" w:rsidRPr="001A41A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instrText>PAGE</w:instrText>
            </w:r>
            <w:r w:rsidR="001A41AC" w:rsidRPr="001A41A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fldChar w:fldCharType="separate"/>
            </w:r>
            <w:r w:rsidR="00FF57CA">
              <w:rPr>
                <w:rFonts w:ascii="Calibri" w:eastAsia="Calibri" w:hAnsi="Calibri" w:cs="Times New Roman"/>
                <w:b/>
                <w:bCs/>
                <w:noProof/>
                <w:sz w:val="16"/>
                <w:szCs w:val="16"/>
              </w:rPr>
              <w:t>1</w:t>
            </w:r>
            <w:r w:rsidR="001A41AC" w:rsidRPr="001A41A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fldChar w:fldCharType="end"/>
            </w:r>
            <w:r w:rsidR="001A41AC" w:rsidRPr="001A41AC">
              <w:rPr>
                <w:rFonts w:ascii="Calibri" w:eastAsia="Calibri" w:hAnsi="Calibri" w:cs="Times New Roman"/>
                <w:sz w:val="16"/>
                <w:szCs w:val="16"/>
              </w:rPr>
              <w:t xml:space="preserve"> из </w:t>
            </w:r>
            <w:r w:rsidR="001A41AC" w:rsidRPr="001A41A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fldChar w:fldCharType="begin"/>
            </w:r>
            <w:r w:rsidR="001A41AC" w:rsidRPr="001A41A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instrText>NUMPAGES</w:instrText>
            </w:r>
            <w:r w:rsidR="001A41AC" w:rsidRPr="001A41A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fldChar w:fldCharType="separate"/>
            </w:r>
            <w:r w:rsidR="00FF57CA">
              <w:rPr>
                <w:rFonts w:ascii="Calibri" w:eastAsia="Calibri" w:hAnsi="Calibri" w:cs="Times New Roman"/>
                <w:b/>
                <w:bCs/>
                <w:noProof/>
                <w:sz w:val="16"/>
                <w:szCs w:val="16"/>
              </w:rPr>
              <w:t>4</w:t>
            </w:r>
            <w:r w:rsidR="001A41AC" w:rsidRPr="001A41A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0BD" w:rsidRDefault="004760BD" w:rsidP="0000540F">
      <w:pPr>
        <w:spacing w:after="0" w:line="240" w:lineRule="auto"/>
      </w:pPr>
      <w:r>
        <w:separator/>
      </w:r>
    </w:p>
  </w:footnote>
  <w:footnote w:type="continuationSeparator" w:id="0">
    <w:p w:rsidR="004760BD" w:rsidRDefault="004760BD" w:rsidP="00005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926"/>
      <w:gridCol w:w="4927"/>
    </w:tblGrid>
    <w:tr w:rsidR="001A41AC" w:rsidRPr="001A41AC" w:rsidTr="00D02B16">
      <w:tc>
        <w:tcPr>
          <w:tcW w:w="4926" w:type="dxa"/>
          <w:shd w:val="clear" w:color="auto" w:fill="auto"/>
        </w:tcPr>
        <w:p w:rsidR="001A41AC" w:rsidRPr="001A41AC" w:rsidRDefault="001A41AC" w:rsidP="001A41AC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Century" w:eastAsia="Calibri" w:hAnsi="Century" w:cs="Times New Roman"/>
              <w:b/>
              <w:i/>
              <w:sz w:val="16"/>
              <w:szCs w:val="16"/>
            </w:rPr>
          </w:pPr>
          <w:r w:rsidRPr="001A41AC">
            <w:rPr>
              <w:rFonts w:ascii="Century" w:eastAsia="Calibri" w:hAnsi="Century" w:cs="Times New Roman"/>
              <w:b/>
              <w:i/>
              <w:sz w:val="16"/>
              <w:szCs w:val="16"/>
            </w:rPr>
            <w:t>ДОГОВОР ПОДРЯДА</w:t>
          </w:r>
        </w:p>
      </w:tc>
      <w:tc>
        <w:tcPr>
          <w:tcW w:w="4927" w:type="dxa"/>
          <w:shd w:val="clear" w:color="auto" w:fill="auto"/>
        </w:tcPr>
        <w:p w:rsidR="001A41AC" w:rsidRPr="001A41AC" w:rsidRDefault="001A41AC" w:rsidP="001A41AC">
          <w:pP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Century" w:eastAsia="Calibri" w:hAnsi="Century" w:cs="Times New Roman"/>
              <w:b/>
              <w:i/>
              <w:sz w:val="16"/>
              <w:szCs w:val="16"/>
            </w:rPr>
          </w:pPr>
          <w:r w:rsidRPr="001A41AC">
            <w:rPr>
              <w:rFonts w:ascii="Century" w:eastAsia="Calibri" w:hAnsi="Century" w:cs="Times New Roman"/>
              <w:b/>
              <w:i/>
              <w:sz w:val="16"/>
              <w:szCs w:val="16"/>
            </w:rPr>
            <w:t>ЯВЛЯЕТСЯ КОММЕРЧЕСКОЙ ТАЙНОЙ</w:t>
          </w:r>
        </w:p>
      </w:tc>
    </w:tr>
  </w:tbl>
  <w:p w:rsidR="001A41AC" w:rsidRDefault="001A41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40F"/>
    <w:rsid w:val="0000540F"/>
    <w:rsid w:val="00022218"/>
    <w:rsid w:val="0003329D"/>
    <w:rsid w:val="000822F7"/>
    <w:rsid w:val="00087CA3"/>
    <w:rsid w:val="000E6E42"/>
    <w:rsid w:val="000F0D10"/>
    <w:rsid w:val="00115FC4"/>
    <w:rsid w:val="00123F27"/>
    <w:rsid w:val="00147C38"/>
    <w:rsid w:val="001829A2"/>
    <w:rsid w:val="00195A22"/>
    <w:rsid w:val="001A41AC"/>
    <w:rsid w:val="001E0F21"/>
    <w:rsid w:val="001F15A5"/>
    <w:rsid w:val="00231CE4"/>
    <w:rsid w:val="002325D7"/>
    <w:rsid w:val="00241251"/>
    <w:rsid w:val="0025163A"/>
    <w:rsid w:val="00261B18"/>
    <w:rsid w:val="002A2B4D"/>
    <w:rsid w:val="002E5265"/>
    <w:rsid w:val="002E608B"/>
    <w:rsid w:val="00304C9D"/>
    <w:rsid w:val="00304E99"/>
    <w:rsid w:val="00344062"/>
    <w:rsid w:val="00351C42"/>
    <w:rsid w:val="00354C93"/>
    <w:rsid w:val="003A1AB5"/>
    <w:rsid w:val="003B3773"/>
    <w:rsid w:val="003C2D8B"/>
    <w:rsid w:val="003D43DA"/>
    <w:rsid w:val="00410AA3"/>
    <w:rsid w:val="00445CA8"/>
    <w:rsid w:val="00472EAD"/>
    <w:rsid w:val="004760BD"/>
    <w:rsid w:val="00485E88"/>
    <w:rsid w:val="004A087C"/>
    <w:rsid w:val="004E5E57"/>
    <w:rsid w:val="00537444"/>
    <w:rsid w:val="00567494"/>
    <w:rsid w:val="00581865"/>
    <w:rsid w:val="005B1E5E"/>
    <w:rsid w:val="0060762E"/>
    <w:rsid w:val="00634B9D"/>
    <w:rsid w:val="0065365E"/>
    <w:rsid w:val="00680A8C"/>
    <w:rsid w:val="00693EAC"/>
    <w:rsid w:val="006B6E0E"/>
    <w:rsid w:val="006E41AA"/>
    <w:rsid w:val="0070149D"/>
    <w:rsid w:val="007124E4"/>
    <w:rsid w:val="00722066"/>
    <w:rsid w:val="00763852"/>
    <w:rsid w:val="00786958"/>
    <w:rsid w:val="007B22D7"/>
    <w:rsid w:val="007B427D"/>
    <w:rsid w:val="007C338D"/>
    <w:rsid w:val="007D08F6"/>
    <w:rsid w:val="007D24D9"/>
    <w:rsid w:val="007E5CF8"/>
    <w:rsid w:val="00827F0E"/>
    <w:rsid w:val="008D0B25"/>
    <w:rsid w:val="00905039"/>
    <w:rsid w:val="00A20EA0"/>
    <w:rsid w:val="00A77655"/>
    <w:rsid w:val="00AD3B98"/>
    <w:rsid w:val="00AE782D"/>
    <w:rsid w:val="00B67117"/>
    <w:rsid w:val="00BA78C0"/>
    <w:rsid w:val="00BB58EF"/>
    <w:rsid w:val="00BE583C"/>
    <w:rsid w:val="00C070F2"/>
    <w:rsid w:val="00C1173A"/>
    <w:rsid w:val="00C21E09"/>
    <w:rsid w:val="00C34DB5"/>
    <w:rsid w:val="00C568FA"/>
    <w:rsid w:val="00C64477"/>
    <w:rsid w:val="00C737DF"/>
    <w:rsid w:val="00C75D18"/>
    <w:rsid w:val="00CB3004"/>
    <w:rsid w:val="00CB58AB"/>
    <w:rsid w:val="00CD55F8"/>
    <w:rsid w:val="00CF0598"/>
    <w:rsid w:val="00D23078"/>
    <w:rsid w:val="00D306F3"/>
    <w:rsid w:val="00D419AB"/>
    <w:rsid w:val="00D55429"/>
    <w:rsid w:val="00D6477B"/>
    <w:rsid w:val="00D77023"/>
    <w:rsid w:val="00D80587"/>
    <w:rsid w:val="00DA132D"/>
    <w:rsid w:val="00DA5157"/>
    <w:rsid w:val="00E01413"/>
    <w:rsid w:val="00E339A6"/>
    <w:rsid w:val="00E4247A"/>
    <w:rsid w:val="00EA5721"/>
    <w:rsid w:val="00F068FD"/>
    <w:rsid w:val="00F07800"/>
    <w:rsid w:val="00F217CC"/>
    <w:rsid w:val="00F41422"/>
    <w:rsid w:val="00F65397"/>
    <w:rsid w:val="00F834E8"/>
    <w:rsid w:val="00F841E8"/>
    <w:rsid w:val="00F97F38"/>
    <w:rsid w:val="00FA224F"/>
    <w:rsid w:val="00FF0767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995CE-E89B-40CA-91CF-75E6A2D9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00540F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0540F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52pt">
    <w:name w:val="Основной текст (5) + Интервал 2 pt"/>
    <w:basedOn w:val="5"/>
    <w:rsid w:val="0000540F"/>
    <w:rPr>
      <w:rFonts w:ascii="Times New Roman" w:eastAsia="Times New Roman" w:hAnsi="Times New Roman" w:cs="Times New Roman"/>
      <w:spacing w:val="50"/>
      <w:sz w:val="15"/>
      <w:szCs w:val="15"/>
      <w:shd w:val="clear" w:color="auto" w:fill="FFFFFF"/>
    </w:rPr>
  </w:style>
  <w:style w:type="character" w:customStyle="1" w:styleId="51">
    <w:name w:val="Основной текст (5) + Полужирный"/>
    <w:basedOn w:val="5"/>
    <w:rsid w:val="00F841E8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25">
    <w:name w:val="Основной текст (25)_"/>
    <w:basedOn w:val="a0"/>
    <w:link w:val="250"/>
    <w:rsid w:val="00C21E09"/>
    <w:rPr>
      <w:rFonts w:ascii="Courier New" w:eastAsia="Courier New" w:hAnsi="Courier New" w:cs="Courier New"/>
      <w:spacing w:val="-10"/>
      <w:sz w:val="13"/>
      <w:szCs w:val="13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C21E09"/>
    <w:pPr>
      <w:shd w:val="clear" w:color="auto" w:fill="FFFFFF"/>
      <w:spacing w:after="0" w:line="0" w:lineRule="atLeast"/>
    </w:pPr>
    <w:rPr>
      <w:rFonts w:ascii="Courier New" w:eastAsia="Courier New" w:hAnsi="Courier New" w:cs="Courier New"/>
      <w:spacing w:val="-10"/>
      <w:sz w:val="13"/>
      <w:szCs w:val="13"/>
    </w:rPr>
  </w:style>
  <w:style w:type="paragraph" w:styleId="a3">
    <w:name w:val="header"/>
    <w:basedOn w:val="a"/>
    <w:link w:val="a4"/>
    <w:uiPriority w:val="99"/>
    <w:unhideWhenUsed/>
    <w:rsid w:val="00C21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1E09"/>
  </w:style>
  <w:style w:type="paragraph" w:styleId="a5">
    <w:name w:val="footer"/>
    <w:basedOn w:val="a"/>
    <w:link w:val="a6"/>
    <w:uiPriority w:val="99"/>
    <w:unhideWhenUsed/>
    <w:rsid w:val="00C21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1E09"/>
  </w:style>
  <w:style w:type="paragraph" w:styleId="a7">
    <w:name w:val="Balloon Text"/>
    <w:basedOn w:val="a"/>
    <w:link w:val="a8"/>
    <w:uiPriority w:val="99"/>
    <w:semiHidden/>
    <w:unhideWhenUsed/>
    <w:rsid w:val="002E5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5265"/>
    <w:rPr>
      <w:rFonts w:ascii="Tahoma" w:hAnsi="Tahoma" w:cs="Tahoma"/>
      <w:sz w:val="16"/>
      <w:szCs w:val="16"/>
    </w:rPr>
  </w:style>
  <w:style w:type="paragraph" w:customStyle="1" w:styleId="Iauiue">
    <w:name w:val="Iau?iue"/>
    <w:rsid w:val="007124E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Галиев Гали Рашитович</cp:lastModifiedBy>
  <cp:revision>56</cp:revision>
  <cp:lastPrinted>2012-04-25T03:50:00Z</cp:lastPrinted>
  <dcterms:created xsi:type="dcterms:W3CDTF">2015-12-22T09:13:00Z</dcterms:created>
  <dcterms:modified xsi:type="dcterms:W3CDTF">2021-08-16T01:56:00Z</dcterms:modified>
</cp:coreProperties>
</file>